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7AEFD8" w14:textId="77777777" w:rsidR="008E54DC" w:rsidRPr="005F2188" w:rsidRDefault="008E54DC">
      <w:pPr>
        <w:tabs>
          <w:tab w:val="left" w:pos="6720"/>
        </w:tabs>
        <w:spacing w:after="0" w:line="240" w:lineRule="auto"/>
        <w:ind w:right="-425"/>
        <w:jc w:val="right"/>
        <w:rPr>
          <w:rFonts w:ascii="Arial" w:hAnsi="Arial" w:cs="Arial"/>
        </w:rPr>
      </w:pPr>
    </w:p>
    <w:p w14:paraId="7950005D" w14:textId="77777777" w:rsidR="008E54DC" w:rsidRPr="005F2188" w:rsidRDefault="00F01DC6">
      <w:pPr>
        <w:spacing w:after="0" w:line="240" w:lineRule="auto"/>
        <w:ind w:right="-425"/>
        <w:jc w:val="right"/>
        <w:rPr>
          <w:rFonts w:ascii="Arial" w:hAnsi="Arial" w:cs="Arial"/>
          <w:b/>
          <w:bCs/>
        </w:rPr>
      </w:pPr>
      <w:r w:rsidRPr="005F2188">
        <w:rPr>
          <w:rFonts w:ascii="Arial" w:hAnsi="Arial" w:cs="Arial"/>
          <w:b/>
          <w:bCs/>
        </w:rPr>
        <w:t xml:space="preserve">Załącznik Nr </w:t>
      </w:r>
      <w:r w:rsidR="005F68B5">
        <w:rPr>
          <w:rFonts w:ascii="Arial" w:hAnsi="Arial" w:cs="Arial"/>
          <w:b/>
          <w:bCs/>
        </w:rPr>
        <w:t>7</w:t>
      </w:r>
      <w:r w:rsidRPr="005F2188">
        <w:rPr>
          <w:rFonts w:ascii="Arial" w:hAnsi="Arial" w:cs="Arial"/>
          <w:b/>
          <w:bCs/>
        </w:rPr>
        <w:t xml:space="preserve"> do Zapytania Ofertowego Nr </w:t>
      </w:r>
      <w:r w:rsidR="00E662D3">
        <w:rPr>
          <w:rFonts w:ascii="Arial" w:hAnsi="Arial" w:cs="Arial"/>
          <w:b/>
          <w:bCs/>
        </w:rPr>
        <w:t>1</w:t>
      </w:r>
      <w:r w:rsidRPr="005F2188">
        <w:rPr>
          <w:rFonts w:ascii="Arial" w:hAnsi="Arial" w:cs="Arial"/>
          <w:b/>
          <w:bCs/>
        </w:rPr>
        <w:t>/</w:t>
      </w:r>
      <w:r w:rsidR="00345E72">
        <w:rPr>
          <w:rFonts w:ascii="Arial" w:hAnsi="Arial" w:cs="Arial"/>
          <w:b/>
          <w:bCs/>
        </w:rPr>
        <w:t>XI</w:t>
      </w:r>
      <w:r w:rsidRPr="005F2188">
        <w:rPr>
          <w:rFonts w:ascii="Arial" w:hAnsi="Arial" w:cs="Arial"/>
          <w:b/>
          <w:bCs/>
        </w:rPr>
        <w:t>/2025</w:t>
      </w:r>
    </w:p>
    <w:p w14:paraId="0D2AFA42" w14:textId="77777777" w:rsidR="008E54DC" w:rsidRPr="005F2188" w:rsidRDefault="008E54DC">
      <w:pPr>
        <w:pStyle w:val="Standard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14:paraId="44CF5CDD" w14:textId="77777777" w:rsidR="008E54DC" w:rsidRPr="005F2188" w:rsidRDefault="008E54DC">
      <w:pPr>
        <w:pStyle w:val="Standard"/>
        <w:contextualSpacing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622A6E8A" w14:textId="77777777" w:rsidR="008E54DC" w:rsidRPr="005F2188" w:rsidRDefault="008E54DC">
      <w:pPr>
        <w:pStyle w:val="Standard"/>
        <w:contextualSpacing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10DF7F53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692448CC" w14:textId="77777777" w:rsidR="008E54DC" w:rsidRPr="005F2188" w:rsidRDefault="008E54DC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5F2188">
        <w:rPr>
          <w:rFonts w:ascii="Arial" w:hAnsi="Arial" w:cs="Arial"/>
          <w:b/>
        </w:rPr>
        <w:t>OŚWIADCZENIE</w:t>
      </w:r>
    </w:p>
    <w:p w14:paraId="3009BC69" w14:textId="77777777" w:rsidR="008E54DC" w:rsidRPr="005F2188" w:rsidRDefault="008E54DC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5F2188">
        <w:rPr>
          <w:rFonts w:ascii="Arial" w:hAnsi="Arial" w:cs="Arial"/>
          <w:b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008DDD1E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5D687AA0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0C3524D8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6DD333CE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5A774EA9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2E1187BB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color w:val="auto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color w:val="auto"/>
          <w:sz w:val="22"/>
          <w:szCs w:val="22"/>
          <w:lang w:val="pl-PL"/>
        </w:rPr>
        <w:t>Dane firmy:</w:t>
      </w:r>
    </w:p>
    <w:p w14:paraId="7190DEB5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5DBCB46C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2B62780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7BA2F0B0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34F89BD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>……………………………………………..</w:t>
      </w:r>
    </w:p>
    <w:p w14:paraId="407EF2A6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612FB3F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7E1775D2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651005DA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32BD731C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sz w:val="22"/>
          <w:szCs w:val="22"/>
          <w:lang w:val="pl-PL"/>
        </w:rPr>
      </w:pPr>
    </w:p>
    <w:p w14:paraId="28F5B6C4" w14:textId="77777777" w:rsidR="008E54DC" w:rsidRPr="005F2188" w:rsidRDefault="008E54DC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5F2188">
        <w:rPr>
          <w:rFonts w:ascii="Arial" w:hAnsi="Arial" w:cs="Arial"/>
        </w:rPr>
        <w:t xml:space="preserve">Oświadczam w imieniu </w:t>
      </w:r>
      <w:r w:rsidR="00AD5E99" w:rsidRPr="005F2188">
        <w:rPr>
          <w:rFonts w:ascii="Arial" w:hAnsi="Arial" w:cs="Arial"/>
        </w:rPr>
        <w:t>Oferenta</w:t>
      </w:r>
      <w:r w:rsidRPr="005F2188">
        <w:rPr>
          <w:rFonts w:ascii="Arial" w:hAnsi="Arial" w:cs="Arial"/>
        </w:rPr>
        <w:t xml:space="preserve">, że </w:t>
      </w:r>
      <w:r w:rsidR="00AD5E99" w:rsidRPr="005F2188">
        <w:rPr>
          <w:rFonts w:ascii="Arial" w:hAnsi="Arial" w:cs="Arial"/>
        </w:rPr>
        <w:t>Oferent</w:t>
      </w:r>
      <w:r w:rsidRPr="005F2188">
        <w:rPr>
          <w:rFonts w:ascii="Arial" w:hAnsi="Arial" w:cs="Arial"/>
        </w:rPr>
        <w:t xml:space="preserve"> wykonał w sposób należyty obowiązki informacyjne,</w:t>
      </w:r>
      <w:r w:rsidR="00D26BAE" w:rsidRPr="005F218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 xml:space="preserve">o których mowa w art. 13 i 14 Rozporządzenia Parlamentu Europejskiego </w:t>
      </w:r>
      <w:r w:rsidR="005F2188">
        <w:rPr>
          <w:rFonts w:ascii="Arial" w:hAnsi="Arial" w:cs="Arial"/>
        </w:rPr>
        <w:br/>
      </w:r>
      <w:r w:rsidRPr="005F2188">
        <w:rPr>
          <w:rFonts w:ascii="Arial" w:hAnsi="Arial" w:cs="Arial"/>
        </w:rPr>
        <w:t>i Rady (UE) 2016/679</w:t>
      </w:r>
      <w:r w:rsidR="00D26BAE" w:rsidRPr="005F218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 xml:space="preserve">z dnia 27 kwietnia 2016 r. w sprawie ochrony osób fizycznych </w:t>
      </w:r>
      <w:r w:rsidR="005F2188">
        <w:rPr>
          <w:rFonts w:ascii="Arial" w:hAnsi="Arial" w:cs="Arial"/>
        </w:rPr>
        <w:br/>
      </w:r>
      <w:r w:rsidRPr="005F2188">
        <w:rPr>
          <w:rFonts w:ascii="Arial" w:hAnsi="Arial" w:cs="Arial"/>
        </w:rPr>
        <w:t>w związku z przetwarzaniem danych osobowych i w sprawie swobodnego przepływu takich danych oraz uchylenia dyrektywy 95/46/WE w stosunku do osób, których dane osobowe przekazał Zamawiającemu w związku z udziałem</w:t>
      </w:r>
      <w:r w:rsidR="00D26BAE" w:rsidRPr="005F218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>w postępowaniu wszczętym na podstawie zapytania ofertowego.</w:t>
      </w:r>
    </w:p>
    <w:p w14:paraId="75713C84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5F2188">
        <w:rPr>
          <w:rFonts w:ascii="Arial" w:eastAsia="Calibri" w:hAnsi="Arial" w:cs="Arial"/>
          <w:sz w:val="22"/>
          <w:szCs w:val="22"/>
          <w:lang w:val="pl-PL"/>
        </w:rPr>
        <w:t xml:space="preserve"> </w:t>
      </w:r>
    </w:p>
    <w:p w14:paraId="142B8074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sz w:val="22"/>
          <w:szCs w:val="22"/>
          <w:lang w:val="pl-PL"/>
        </w:rPr>
      </w:pPr>
    </w:p>
    <w:p w14:paraId="63EB9637" w14:textId="77777777" w:rsidR="008E54DC" w:rsidRPr="005F2188" w:rsidRDefault="008E54DC">
      <w:pPr>
        <w:pStyle w:val="Standard"/>
        <w:ind w:firstLine="360"/>
        <w:contextualSpacing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5FEE9F09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6057FB0D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2A47194F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04A2C1A5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  <w:r w:rsidRPr="005F2188">
        <w:rPr>
          <w:rFonts w:ascii="Arial" w:eastAsia="Calibri" w:hAnsi="Arial" w:cs="Arial"/>
          <w:b/>
          <w:sz w:val="22"/>
          <w:szCs w:val="22"/>
          <w:lang w:val="pl-PL"/>
        </w:rPr>
        <w:t>_________________________</w:t>
      </w:r>
    </w:p>
    <w:p w14:paraId="72EB9787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  <w:r w:rsidRPr="005F2188">
        <w:rPr>
          <w:rFonts w:ascii="Arial" w:eastAsia="Calibri" w:hAnsi="Arial" w:cs="Arial"/>
          <w:b/>
          <w:color w:val="auto"/>
          <w:sz w:val="22"/>
          <w:szCs w:val="22"/>
          <w:lang w:val="pl-PL"/>
        </w:rPr>
        <w:t xml:space="preserve">Podpis </w:t>
      </w:r>
      <w:r w:rsidR="0037688C" w:rsidRPr="005F2188">
        <w:rPr>
          <w:rFonts w:ascii="Arial" w:eastAsia="Calibri" w:hAnsi="Arial" w:cs="Arial"/>
          <w:b/>
          <w:color w:val="auto"/>
          <w:sz w:val="22"/>
          <w:szCs w:val="22"/>
          <w:lang w:val="pl-PL"/>
        </w:rPr>
        <w:t>Wykonawcy</w:t>
      </w:r>
    </w:p>
    <w:p w14:paraId="532105E9" w14:textId="77777777" w:rsidR="008E54DC" w:rsidRPr="005F2188" w:rsidRDefault="008E54DC">
      <w:pPr>
        <w:pStyle w:val="Standard"/>
        <w:contextualSpacing/>
        <w:jc w:val="right"/>
        <w:rPr>
          <w:rFonts w:ascii="Arial" w:eastAsia="Calibri" w:hAnsi="Arial" w:cs="Arial"/>
          <w:b/>
          <w:sz w:val="22"/>
          <w:szCs w:val="22"/>
          <w:lang w:val="pl-PL"/>
        </w:rPr>
      </w:pPr>
    </w:p>
    <w:p w14:paraId="34EC9CD4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74493B0B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386B0085" w14:textId="77777777" w:rsidR="008E54DC" w:rsidRPr="005F2188" w:rsidRDefault="008E54DC">
      <w:pPr>
        <w:pStyle w:val="Standard"/>
        <w:contextualSpacing/>
        <w:rPr>
          <w:rFonts w:ascii="Arial" w:eastAsia="Calibri" w:hAnsi="Arial" w:cs="Arial"/>
          <w:sz w:val="22"/>
          <w:szCs w:val="22"/>
          <w:lang w:val="pl-PL"/>
        </w:rPr>
      </w:pPr>
    </w:p>
    <w:p w14:paraId="7BFFBAF7" w14:textId="77777777" w:rsidR="008E54DC" w:rsidRPr="005F2188" w:rsidRDefault="008E54DC">
      <w:pPr>
        <w:spacing w:after="0" w:line="240" w:lineRule="auto"/>
        <w:contextualSpacing/>
        <w:rPr>
          <w:rFonts w:ascii="Arial" w:hAnsi="Arial" w:cs="Arial"/>
          <w:i/>
        </w:rPr>
      </w:pPr>
    </w:p>
    <w:p w14:paraId="1CB48EF8" w14:textId="77777777" w:rsidR="008E54DC" w:rsidRPr="005F2188" w:rsidRDefault="008E54DC">
      <w:pPr>
        <w:rPr>
          <w:rFonts w:ascii="Arial" w:hAnsi="Arial" w:cs="Arial"/>
        </w:rPr>
      </w:pPr>
    </w:p>
    <w:p w14:paraId="55DD6FAC" w14:textId="77777777" w:rsidR="008E54DC" w:rsidRPr="005F2188" w:rsidRDefault="008E54DC">
      <w:pPr>
        <w:rPr>
          <w:rFonts w:ascii="Arial" w:hAnsi="Arial" w:cs="Arial"/>
        </w:rPr>
      </w:pPr>
    </w:p>
    <w:p w14:paraId="2B120070" w14:textId="77777777" w:rsidR="008E54DC" w:rsidRPr="005F2188" w:rsidRDefault="008E54DC">
      <w:pPr>
        <w:rPr>
          <w:rFonts w:ascii="Arial" w:hAnsi="Arial" w:cs="Arial"/>
        </w:rPr>
      </w:pPr>
    </w:p>
    <w:p w14:paraId="6CA79231" w14:textId="77777777" w:rsidR="008E54DC" w:rsidRPr="005F2188" w:rsidRDefault="008E54DC">
      <w:pPr>
        <w:spacing w:after="0" w:line="240" w:lineRule="auto"/>
        <w:rPr>
          <w:rFonts w:ascii="Arial" w:hAnsi="Arial" w:cs="Arial"/>
        </w:rPr>
      </w:pPr>
      <w:r w:rsidRPr="005F2188">
        <w:rPr>
          <w:rFonts w:ascii="Arial" w:hAnsi="Arial" w:cs="Arial"/>
        </w:rPr>
        <w:t>Zgodnie z art. 13 ust. 1 i 2 rozporządzenia Parlamentu Europejskiego i Rady (UE) 2016/679 z dnia</w:t>
      </w:r>
      <w:r w:rsidRPr="005F2188">
        <w:rPr>
          <w:rFonts w:ascii="Arial" w:hAnsi="Arial" w:cs="Arial"/>
        </w:rPr>
        <w:br/>
      </w:r>
      <w:r w:rsidRPr="005F2188">
        <w:rPr>
          <w:rFonts w:ascii="Arial" w:hAnsi="Arial" w:cs="Arial"/>
        </w:rPr>
        <w:lastRenderedPageBreak/>
        <w:t>27 kwietnia 2016 r. w sprawie ochrony osób fizycznych w związku z przetwarzaniem danych osobowych i w sprawie swobodnego przepływu takich danych oraz uchylenia dyrektywy 95/46/WE (ogólne rozporządzenie o ochronie danych) (Dz. Urz.  UE L 119 z 04.05.2016, str. 1) dalej “RODO” informujemy, że:</w:t>
      </w:r>
    </w:p>
    <w:p w14:paraId="73A042E8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 xml:space="preserve">administratorem danych osobowych przekazanych przez Oferenta jest Zamawiający – </w:t>
      </w:r>
      <w:r w:rsidR="00E662D3">
        <w:rPr>
          <w:rFonts w:ascii="Arial" w:hAnsi="Arial" w:cs="Arial"/>
        </w:rPr>
        <w:t>Rehabilitacja Ambulatoryjna Kudowa</w:t>
      </w:r>
      <w:r w:rsidR="00607C7C" w:rsidRPr="005F2188">
        <w:rPr>
          <w:rFonts w:ascii="Arial" w:hAnsi="Arial" w:cs="Arial"/>
        </w:rPr>
        <w:t xml:space="preserve"> Spółka z ograniczoną odpowiedzialnością,</w:t>
      </w:r>
      <w:r w:rsidRPr="005F2188">
        <w:rPr>
          <w:rFonts w:ascii="Arial" w:hAnsi="Arial" w:cs="Arial"/>
        </w:rPr>
        <w:t xml:space="preserve"> NIP </w:t>
      </w:r>
      <w:r w:rsidR="00E662D3" w:rsidRPr="00E662D3">
        <w:rPr>
          <w:rFonts w:ascii="Arial" w:hAnsi="Arial" w:cs="Arial"/>
        </w:rPr>
        <w:t>8831875225</w:t>
      </w:r>
      <w:r w:rsidRPr="005F2188">
        <w:rPr>
          <w:rFonts w:ascii="Arial" w:hAnsi="Arial" w:cs="Arial"/>
        </w:rPr>
        <w:t xml:space="preserve">, </w:t>
      </w:r>
      <w:r w:rsidR="00747FC6" w:rsidRPr="005F2188">
        <w:rPr>
          <w:rFonts w:ascii="Arial" w:hAnsi="Arial" w:cs="Arial"/>
        </w:rPr>
        <w:t>e-</w:t>
      </w:r>
      <w:r w:rsidRPr="005F2188">
        <w:rPr>
          <w:rFonts w:ascii="Arial" w:hAnsi="Arial" w:cs="Arial"/>
        </w:rPr>
        <w:t xml:space="preserve">mail: </w:t>
      </w:r>
      <w:r w:rsidR="00445C5F" w:rsidRPr="00445C5F">
        <w:rPr>
          <w:rFonts w:ascii="Arial" w:hAnsi="Arial" w:cs="Arial"/>
        </w:rPr>
        <w:t>iodo_monitoring@epione.pl</w:t>
      </w:r>
    </w:p>
    <w:p w14:paraId="6633A7B4" w14:textId="52567C64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przetwarzanie danych osobowych przez Zamawiającego jest niezbędne dla celów wynikających z prawnie uzasadnionych interesów realizowanych przez Zamawiającego</w:t>
      </w:r>
      <w:r w:rsidR="00D934D8">
        <w:rPr>
          <w:rFonts w:ascii="Arial" w:hAnsi="Arial" w:cs="Arial"/>
        </w:rPr>
        <w:t xml:space="preserve"> (realizacji umowy) </w:t>
      </w:r>
      <w:r w:rsidRPr="005F2188">
        <w:rPr>
          <w:rFonts w:ascii="Arial" w:hAnsi="Arial" w:cs="Arial"/>
        </w:rPr>
        <w:t>i wypełnienia obowiązku prawnego ciążącego na administratorze;</w:t>
      </w:r>
    </w:p>
    <w:p w14:paraId="66B5941B" w14:textId="067433A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podstawą prawną przetwarzania danych osobowych jest art. 6 ust. 1 lit. b i c RODO w celu związanym z postępowaniem przetargowym prowadzonym na podstawie art.70-70</w:t>
      </w:r>
      <w:r w:rsidR="00D934D8">
        <w:rPr>
          <w:rFonts w:ascii="Arial" w:hAnsi="Arial" w:cs="Arial"/>
        </w:rPr>
        <w:t>(</w:t>
      </w:r>
      <w:r w:rsidRPr="005F2188">
        <w:rPr>
          <w:rFonts w:ascii="Arial" w:hAnsi="Arial" w:cs="Arial"/>
        </w:rPr>
        <w:t>5</w:t>
      </w:r>
      <w:r w:rsidR="00D934D8">
        <w:rPr>
          <w:rFonts w:ascii="Arial" w:hAnsi="Arial" w:cs="Arial"/>
        </w:rPr>
        <w:t>)</w:t>
      </w:r>
      <w:r w:rsidRPr="005F2188">
        <w:rPr>
          <w:rFonts w:ascii="Arial" w:hAnsi="Arial" w:cs="Arial"/>
        </w:rPr>
        <w:t xml:space="preserve"> ustawy</w:t>
      </w:r>
      <w:r w:rsidR="00D934D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>z dnia 23 kwietnia 1964 r. (t.j. Dz. U. 2018 nr 1025);</w:t>
      </w:r>
    </w:p>
    <w:p w14:paraId="5EFFC957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dane osobowe będą ujawniane wykonawcom oraz wszystkim zainteresowanym, a także podmiotom przetwarzającym dane na podstawie zawartych umów;</w:t>
      </w:r>
    </w:p>
    <w:p w14:paraId="15DC0046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dane osobowe Oferenta będą przechowywane przez okres obowiązywania umowy</w:t>
      </w:r>
      <w:r w:rsidRPr="005F2188">
        <w:rPr>
          <w:rFonts w:ascii="Arial" w:hAnsi="Arial" w:cs="Arial"/>
        </w:rPr>
        <w:br/>
        <w:t>a następnie 15 lat, od 1 stycznia roku kalendarzowego następującego po zakończeniu okresu obowiązywania umowy. Okresy te dotyczą również Oferentów, którzy złożyli oferty i nie zostały one uznane, jako najkorzystniejsze;</w:t>
      </w:r>
    </w:p>
    <w:p w14:paraId="340345F6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w odniesieniu do Pani/Pana danych osobowych decyzje nie będą podejmowane</w:t>
      </w:r>
      <w:r w:rsidRPr="005F2188">
        <w:rPr>
          <w:rFonts w:ascii="Arial" w:hAnsi="Arial" w:cs="Arial"/>
        </w:rPr>
        <w:br/>
        <w:t>w sposób zautomatyzowany, stosownie do art. 22 RODO;</w:t>
      </w:r>
    </w:p>
    <w:p w14:paraId="7C9FC19C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osobie, której dane dotyczą przysługuje:</w:t>
      </w:r>
    </w:p>
    <w:p w14:paraId="17D3764F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na podstawie art. 15 RODO prawo dostępu do jej danych osobowych;</w:t>
      </w:r>
    </w:p>
    <w:p w14:paraId="266E7943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na podstawie art. 16 RODO prawo do sprostowania jej danych osobowych</w:t>
      </w:r>
      <w:r w:rsidRPr="005F2188">
        <w:rPr>
          <w:rStyle w:val="Odwoanieprzypisudolnego"/>
          <w:rFonts w:ascii="Arial" w:hAnsi="Arial" w:cs="Arial"/>
        </w:rPr>
        <w:footnoteReference w:id="1"/>
      </w:r>
      <w:r w:rsidRPr="005F2188">
        <w:rPr>
          <w:rFonts w:ascii="Arial" w:hAnsi="Arial" w:cs="Arial"/>
        </w:rPr>
        <w:t>;</w:t>
      </w:r>
    </w:p>
    <w:p w14:paraId="772EBA88" w14:textId="7A514E15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na podstawie art. 18 RODO prawo żądania od administratora ograniczenia przetwarzania danych osobowych z zastrzeżeniem przypadków, o których mowa</w:t>
      </w:r>
      <w:r w:rsidR="00D934D8">
        <w:rPr>
          <w:rFonts w:ascii="Arial" w:hAnsi="Arial" w:cs="Arial"/>
        </w:rPr>
        <w:t xml:space="preserve"> </w:t>
      </w:r>
      <w:r w:rsidRPr="005F2188">
        <w:rPr>
          <w:rFonts w:ascii="Arial" w:hAnsi="Arial" w:cs="Arial"/>
        </w:rPr>
        <w:t>w art. 18 ust. 2 RODO</w:t>
      </w:r>
      <w:r w:rsidRPr="005F2188">
        <w:rPr>
          <w:rStyle w:val="Odwoanieprzypisudolnego"/>
          <w:rFonts w:ascii="Arial" w:hAnsi="Arial" w:cs="Arial"/>
        </w:rPr>
        <w:footnoteReference w:id="2"/>
      </w:r>
      <w:r w:rsidRPr="005F2188">
        <w:rPr>
          <w:rFonts w:ascii="Arial" w:hAnsi="Arial" w:cs="Arial"/>
        </w:rPr>
        <w:t>,</w:t>
      </w:r>
    </w:p>
    <w:p w14:paraId="56B6E047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prawo do wniesienia skargi do Prezesa Urzędu Ochrony Danych Osobowych, (Biuro Generalnego Urzędu Ochrony Danych Osobowych, ul. Stawki 2, 00-193 Warszawa);</w:t>
      </w:r>
    </w:p>
    <w:p w14:paraId="40C6DAC9" w14:textId="77777777" w:rsidR="008E54DC" w:rsidRPr="005F2188" w:rsidRDefault="008E54DC">
      <w:pPr>
        <w:widowControl w:val="0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osobie, której dane dotyczą nie przysługuje:</w:t>
      </w:r>
    </w:p>
    <w:p w14:paraId="27C42671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w związku z art. 17 ust. 3 lit. b lub d lub e RODO prawo do usunięcia danych osobowych;</w:t>
      </w:r>
    </w:p>
    <w:p w14:paraId="2B03733A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>prawo do przenoszenia danych osobowych, o którym mowa w art. 20 RODO;</w:t>
      </w:r>
    </w:p>
    <w:p w14:paraId="3E68380F" w14:textId="77777777" w:rsidR="008E54DC" w:rsidRPr="005F2188" w:rsidRDefault="008E54DC">
      <w:pPr>
        <w:widowControl w:val="0"/>
        <w:numPr>
          <w:ilvl w:val="1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F2188">
        <w:rPr>
          <w:rFonts w:ascii="Arial" w:hAnsi="Arial" w:cs="Arial"/>
        </w:rPr>
        <w:t xml:space="preserve">na podstawie art. 21 RODO prawo sprzeciwu, wobec przetwarzania danych osobowych, gdyż podstawą przetwarzania danych osobowych jest art. 6 ust. 1 lit. c RODO.  </w:t>
      </w:r>
    </w:p>
    <w:p w14:paraId="3F3B75EF" w14:textId="77777777" w:rsidR="008E54DC" w:rsidRPr="005F2188" w:rsidRDefault="008E54DC">
      <w:pPr>
        <w:rPr>
          <w:rFonts w:ascii="Arial" w:hAnsi="Arial" w:cs="Arial"/>
        </w:rPr>
      </w:pPr>
    </w:p>
    <w:p w14:paraId="67282D89" w14:textId="77777777" w:rsidR="008E54DC" w:rsidRPr="005F2188" w:rsidRDefault="008E54DC">
      <w:pPr>
        <w:spacing w:after="0" w:line="360" w:lineRule="auto"/>
        <w:jc w:val="both"/>
        <w:rPr>
          <w:rFonts w:ascii="Arial" w:hAnsi="Arial" w:cs="Arial"/>
        </w:rPr>
      </w:pPr>
    </w:p>
    <w:sectPr w:rsidR="008E54DC" w:rsidRPr="005F2188">
      <w:headerReference w:type="default" r:id="rId7"/>
      <w:footerReference w:type="default" r:id="rId8"/>
      <w:pgSz w:w="11906" w:h="16838"/>
      <w:pgMar w:top="1417" w:right="1416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AF1B3" w14:textId="77777777" w:rsidR="005936A3" w:rsidRDefault="005936A3">
      <w:pPr>
        <w:spacing w:after="0" w:line="240" w:lineRule="auto"/>
      </w:pPr>
      <w:r>
        <w:separator/>
      </w:r>
    </w:p>
  </w:endnote>
  <w:endnote w:type="continuationSeparator" w:id="0">
    <w:p w14:paraId="12FC9232" w14:textId="77777777" w:rsidR="005936A3" w:rsidRDefault="00593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7FD33" w14:textId="77777777" w:rsidR="008E54DC" w:rsidRDefault="008E54D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lang w:val="pl-PL" w:eastAsia="pl-PL"/>
      </w:rPr>
      <w:t>2</w:t>
    </w:r>
    <w:r>
      <w:fldChar w:fldCharType="end"/>
    </w:r>
  </w:p>
  <w:p w14:paraId="1A0961AD" w14:textId="77777777" w:rsidR="008E54DC" w:rsidRDefault="008E5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058F0" w14:textId="77777777" w:rsidR="005936A3" w:rsidRDefault="005936A3">
      <w:pPr>
        <w:spacing w:after="0" w:line="240" w:lineRule="auto"/>
      </w:pPr>
      <w:r>
        <w:separator/>
      </w:r>
    </w:p>
  </w:footnote>
  <w:footnote w:type="continuationSeparator" w:id="0">
    <w:p w14:paraId="03C20139" w14:textId="77777777" w:rsidR="005936A3" w:rsidRDefault="005936A3">
      <w:pPr>
        <w:spacing w:after="0" w:line="240" w:lineRule="auto"/>
      </w:pPr>
      <w:r>
        <w:continuationSeparator/>
      </w:r>
    </w:p>
  </w:footnote>
  <w:footnote w:id="1">
    <w:p w14:paraId="1D9B7458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skorzystanie z prawa do sprostowania nie może skutkować zmianą wyniku postępowania ofertowego, ani zmianą postanowień umowy w zakresie niezgodnym z prawem oraz nie może naruszać integralności protokołu  oraz jego załączników.</w:t>
      </w:r>
    </w:p>
    <w:p w14:paraId="6FCB1BE6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</w:p>
  </w:footnote>
  <w:footnote w:id="2">
    <w:p w14:paraId="5DFA2EC7" w14:textId="77777777" w:rsidR="008E54DC" w:rsidRDefault="008E54DC">
      <w:pPr>
        <w:pStyle w:val="Tekstprzypisudolnego"/>
        <w:spacing w:after="0" w:line="240" w:lineRule="auto"/>
        <w:rPr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342B8" w14:textId="4B60E3A1" w:rsidR="008E54DC" w:rsidRPr="003151F2" w:rsidRDefault="00D934D8" w:rsidP="003151F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0EFE11A" wp14:editId="519E9257">
          <wp:simplePos x="0" y="0"/>
          <wp:positionH relativeFrom="column">
            <wp:posOffset>-66675</wp:posOffset>
          </wp:positionH>
          <wp:positionV relativeFrom="paragraph">
            <wp:posOffset>-152400</wp:posOffset>
          </wp:positionV>
          <wp:extent cx="5760720" cy="608965"/>
          <wp:effectExtent l="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3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9CC"/>
    <w:rsid w:val="000067E2"/>
    <w:rsid w:val="0012581F"/>
    <w:rsid w:val="0014520F"/>
    <w:rsid w:val="00153D1E"/>
    <w:rsid w:val="0026174C"/>
    <w:rsid w:val="00276C6D"/>
    <w:rsid w:val="00295780"/>
    <w:rsid w:val="002959CC"/>
    <w:rsid w:val="002B70F0"/>
    <w:rsid w:val="002B727C"/>
    <w:rsid w:val="003151F2"/>
    <w:rsid w:val="00315491"/>
    <w:rsid w:val="00345E72"/>
    <w:rsid w:val="0037688C"/>
    <w:rsid w:val="00397964"/>
    <w:rsid w:val="00427CF9"/>
    <w:rsid w:val="00445C5F"/>
    <w:rsid w:val="00466B64"/>
    <w:rsid w:val="0047346F"/>
    <w:rsid w:val="00493A2A"/>
    <w:rsid w:val="004B0F2B"/>
    <w:rsid w:val="00553168"/>
    <w:rsid w:val="005936A3"/>
    <w:rsid w:val="005E0EA3"/>
    <w:rsid w:val="005F2188"/>
    <w:rsid w:val="005F68B5"/>
    <w:rsid w:val="00605714"/>
    <w:rsid w:val="00607C7C"/>
    <w:rsid w:val="00673F2F"/>
    <w:rsid w:val="006D1585"/>
    <w:rsid w:val="006F2439"/>
    <w:rsid w:val="00700A6F"/>
    <w:rsid w:val="007063FA"/>
    <w:rsid w:val="00747FC6"/>
    <w:rsid w:val="008E54DC"/>
    <w:rsid w:val="008E5925"/>
    <w:rsid w:val="009F1293"/>
    <w:rsid w:val="00AD5E99"/>
    <w:rsid w:val="00B638E5"/>
    <w:rsid w:val="00B662AB"/>
    <w:rsid w:val="00C11511"/>
    <w:rsid w:val="00CC38EC"/>
    <w:rsid w:val="00D26BAE"/>
    <w:rsid w:val="00D46E57"/>
    <w:rsid w:val="00D506C7"/>
    <w:rsid w:val="00D905DC"/>
    <w:rsid w:val="00D934D8"/>
    <w:rsid w:val="00DC437A"/>
    <w:rsid w:val="00DD102B"/>
    <w:rsid w:val="00E25085"/>
    <w:rsid w:val="00E27AD0"/>
    <w:rsid w:val="00E400AB"/>
    <w:rsid w:val="00E662D3"/>
    <w:rsid w:val="00E84B58"/>
    <w:rsid w:val="00F01DC6"/>
    <w:rsid w:val="00F23E30"/>
    <w:rsid w:val="00F26AC4"/>
    <w:rsid w:val="00F31581"/>
    <w:rsid w:val="00F52458"/>
    <w:rsid w:val="00F56793"/>
    <w:rsid w:val="00F66A49"/>
    <w:rsid w:val="00FF5480"/>
    <w:rsid w:val="20B41F34"/>
    <w:rsid w:val="220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205664"/>
  <w15:chartTrackingRefBased/>
  <w15:docId w15:val="{0F2021E8-250B-450A-9907-39CEFD15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Calibri" w:eastAsia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pacing w:after="0" w:line="240" w:lineRule="auto"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Spistreci1">
    <w:name w:val="toc 1"/>
    <w:basedOn w:val="Normalny"/>
    <w:pPr>
      <w:tabs>
        <w:tab w:val="right" w:leader="hyphen" w:pos="9530"/>
      </w:tabs>
      <w:spacing w:before="240" w:after="12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36"/>
      <w:szCs w:val="36"/>
    </w:rPr>
  </w:style>
  <w:style w:type="paragraph" w:styleId="Lista">
    <w:name w:val="List"/>
    <w:basedOn w:val="Tekstpodstawowy"/>
  </w:style>
  <w:style w:type="paragraph" w:styleId="Tekstprzypisudolnego">
    <w:name w:val="footnote text"/>
    <w:basedOn w:val="Normalny"/>
    <w:link w:val="TekstprzypisudolnegoZnak"/>
    <w:uiPriority w:val="99"/>
    <w:unhideWhenUsed/>
    <w:pPr>
      <w:widowControl w:val="0"/>
      <w:autoSpaceDN w:val="0"/>
      <w:spacing w:line="360" w:lineRule="auto"/>
      <w:jc w:val="both"/>
      <w:textAlignment w:val="baseline"/>
    </w:pPr>
    <w:rPr>
      <w:rFonts w:eastAsia="SimSun"/>
      <w:kern w:val="3"/>
      <w:sz w:val="20"/>
      <w:szCs w:val="20"/>
      <w:lang w:val="en-GB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eastAsia="SimSun" w:hAnsi="Calibri" w:cs="Calibri"/>
      <w:kern w:val="3"/>
      <w:lang w:val="en-GB" w:eastAsia="en-US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Arial Unicode MS" w:hAnsi="Courier New" w:cs="Courier New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Calibri" w:eastAsia="Calibri" w:hAnsi="Calibri" w:cs="Calibri"/>
      <w:b/>
      <w:bCs/>
      <w:sz w:val="24"/>
      <w:szCs w:val="24"/>
      <w:lang w:eastAsia="ar-SA"/>
    </w:rPr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Odwoaniedokomentarza">
    <w:name w:val="annotation reference"/>
    <w:uiPriority w:val="99"/>
    <w:unhideWhenUsed/>
    <w:rPr>
      <w:sz w:val="18"/>
      <w:szCs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Domylnaczcionkaakapitu1">
    <w:name w:val="Domyślna czcionka akapitu1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b/>
      <w:bCs/>
      <w:sz w:val="24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St6z0">
    <w:name w:val="WW8NumSt6z0"/>
    <w:rPr>
      <w:rFonts w:ascii="Symbol" w:hAnsi="Symbol" w:cs="Symbol" w:hint="default"/>
    </w:rPr>
  </w:style>
  <w:style w:type="character" w:customStyle="1" w:styleId="WW-Domylnaczcionkaakapitu11">
    <w:name w:val="WW-Domyślna czcionka akapitu11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-Domylnaczcionkaakapitu111">
    <w:name w:val="WW-Domyślna czcionka akapitu111"/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customStyle="1" w:styleId="HTML-wstpniesformatowanyZnak">
    <w:name w:val="HTML - wstępnie sformatowany Znak"/>
    <w:rPr>
      <w:rFonts w:ascii="Courier New" w:eastAsia="Arial Unicode MS" w:hAnsi="Courier New" w:cs="Courier New"/>
      <w:sz w:val="18"/>
      <w:szCs w:val="1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1-21">
    <w:name w:val="中等深浅网格 1 - 强调文字颜色 21"/>
    <w:basedOn w:val="Normalny"/>
    <w:qFormat/>
    <w:pPr>
      <w:ind w:left="720"/>
    </w:pPr>
  </w:style>
  <w:style w:type="paragraph" w:customStyle="1" w:styleId="WW-Nagwekstrony">
    <w:name w:val="WW-Nagłówek strony"/>
    <w:basedOn w:val="Normalny"/>
    <w:pPr>
      <w:spacing w:after="0" w:line="240" w:lineRule="auto"/>
    </w:pPr>
  </w:style>
  <w:style w:type="paragraph" w:customStyle="1" w:styleId="Tekstpodstawowy21">
    <w:name w:val="Tekst podstawowy 21"/>
    <w:basedOn w:val="Normalny"/>
    <w:pPr>
      <w:suppressAutoHyphens w:val="0"/>
      <w:autoSpaceDE w:val="0"/>
      <w:spacing w:after="160" w:line="252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">
    <w:name w:val="List Paragraph"/>
    <w:basedOn w:val="Normalny"/>
    <w:pPr>
      <w:suppressAutoHyphens w:val="0"/>
      <w:spacing w:after="160" w:line="252" w:lineRule="auto"/>
      <w:ind w:left="720"/>
    </w:pPr>
    <w:rPr>
      <w:rFonts w:eastAsia="Times New Roma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character" w:styleId="Nierozpoznanawzmianka">
    <w:name w:val="Unresolved Mention"/>
    <w:uiPriority w:val="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3058</Characters>
  <Application>Microsoft Office Word</Application>
  <DocSecurity>0</DocSecurity>
  <Lines>95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ofertowego</vt:lpstr>
    </vt:vector>
  </TitlesOfParts>
  <Company>Hewlett-Packard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ofertowego</dc:title>
  <dc:subject/>
  <dc:creator>MGOPS Tyczyn</dc:creator>
  <cp:keywords/>
  <cp:lastModifiedBy>Adam Slania</cp:lastModifiedBy>
  <cp:revision>2</cp:revision>
  <cp:lastPrinted>2010-07-22T06:27:00Z</cp:lastPrinted>
  <dcterms:created xsi:type="dcterms:W3CDTF">2025-11-20T09:19:00Z</dcterms:created>
  <dcterms:modified xsi:type="dcterms:W3CDTF">2025-11-20T09:19:00Z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5420C8016D364DBEBF6AB257B3ECED9D</vt:lpwstr>
  </property>
</Properties>
</file>